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60B" w:rsidRPr="00BD02EA" w:rsidRDefault="00F9260B" w:rsidP="00F9260B">
      <w:pPr>
        <w:spacing w:after="0" w:line="240" w:lineRule="auto"/>
        <w:jc w:val="right"/>
        <w:rPr>
          <w:rFonts w:ascii="Trebuchet MS" w:hAnsi="Trebuchet MS"/>
        </w:rPr>
      </w:pPr>
      <w:r>
        <w:rPr>
          <w:rFonts w:ascii="Trebuchet MS" w:hAnsi="Trebuchet MS"/>
        </w:rPr>
        <w:t>Anexa nr. 10</w:t>
      </w:r>
    </w:p>
    <w:p w:rsidR="00F9260B" w:rsidRPr="00BD02EA" w:rsidRDefault="00F9260B" w:rsidP="00F9260B">
      <w:pPr>
        <w:spacing w:after="0" w:line="240" w:lineRule="auto"/>
        <w:jc w:val="right"/>
        <w:rPr>
          <w:rFonts w:ascii="Trebuchet MS" w:hAnsi="Trebuchet MS"/>
        </w:rPr>
      </w:pPr>
    </w:p>
    <w:p w:rsidR="00F9260B" w:rsidRPr="00BD02EA" w:rsidRDefault="00F9260B" w:rsidP="00F9260B">
      <w:pPr>
        <w:spacing w:after="0" w:line="240" w:lineRule="auto"/>
        <w:jc w:val="center"/>
        <w:rPr>
          <w:rFonts w:ascii="Trebuchet MS" w:hAnsi="Trebuchet MS"/>
          <w:b/>
        </w:rPr>
      </w:pPr>
      <w:r w:rsidRPr="00BD02EA">
        <w:rPr>
          <w:rFonts w:ascii="Trebuchet MS" w:hAnsi="Trebuchet MS"/>
          <w:b/>
        </w:rPr>
        <w:t xml:space="preserve">PROIECȚII FINANCIARE </w:t>
      </w:r>
    </w:p>
    <w:p w:rsidR="00F9260B" w:rsidRPr="00BD02EA" w:rsidRDefault="00F9260B" w:rsidP="00F9260B">
      <w:pPr>
        <w:spacing w:after="0" w:line="240" w:lineRule="auto"/>
        <w:rPr>
          <w:rFonts w:ascii="Trebuchet MS" w:hAnsi="Trebuchet MS"/>
          <w:lang w:val="en-US"/>
        </w:rPr>
      </w:pPr>
    </w:p>
    <w:p w:rsidR="00F9260B" w:rsidRPr="00BD02EA" w:rsidRDefault="00F9260B" w:rsidP="00F9260B">
      <w:pPr>
        <w:spacing w:after="0" w:line="240" w:lineRule="auto"/>
        <w:rPr>
          <w:rFonts w:ascii="Trebuchet MS" w:hAnsi="Trebuchet MS"/>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111"/>
      </w:tblGrid>
      <w:tr w:rsidR="00F9260B" w:rsidRPr="00BD02EA" w:rsidTr="00D600BC">
        <w:trPr>
          <w:jc w:val="center"/>
        </w:trPr>
        <w:tc>
          <w:tcPr>
            <w:tcW w:w="9889" w:type="dxa"/>
            <w:gridSpan w:val="2"/>
            <w:shd w:val="clear" w:color="auto" w:fill="auto"/>
          </w:tcPr>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Arial"/>
                <w:b/>
              </w:rPr>
              <w:t xml:space="preserve">Măsura Nr.  </w:t>
            </w:r>
            <w:r>
              <w:rPr>
                <w:rFonts w:ascii="Arial" w:hAnsi="Arial" w:cs="Arial"/>
                <w:b/>
                <w:sz w:val="24"/>
                <w:szCs w:val="24"/>
              </w:rPr>
              <w:t xml:space="preserve">1.2: </w:t>
            </w:r>
            <w:r w:rsidRPr="00657825">
              <w:rPr>
                <w:rFonts w:ascii="Arial" w:hAnsi="Arial" w:cs="Arial"/>
                <w:b/>
                <w:sz w:val="24"/>
                <w:szCs w:val="24"/>
              </w:rPr>
              <w:t>Dezvoltarea infrastructurii specifice sectoarelor de pescuit si acvacultura pentru susținerea unui sector pescăresc și de acvacultură competitiv și viabil</w:t>
            </w:r>
            <w:r w:rsidRPr="004D5E4F">
              <w:rPr>
                <w:rFonts w:ascii="Arial" w:hAnsi="Arial" w:cs="Arial"/>
                <w:b/>
                <w:sz w:val="24"/>
                <w:szCs w:val="24"/>
              </w:rPr>
              <w:t xml:space="preserve">   </w:t>
            </w:r>
          </w:p>
        </w:tc>
      </w:tr>
      <w:tr w:rsidR="00F9260B" w:rsidRPr="00BD02EA" w:rsidTr="00D600BC">
        <w:trPr>
          <w:jc w:val="center"/>
        </w:trPr>
        <w:tc>
          <w:tcPr>
            <w:tcW w:w="9889" w:type="dxa"/>
            <w:gridSpan w:val="2"/>
            <w:shd w:val="clear" w:color="auto" w:fill="auto"/>
          </w:tcPr>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Bold"/>
                <w:b/>
                <w:bCs/>
              </w:rPr>
              <w:t xml:space="preserve">Titlul Proiectului: </w:t>
            </w:r>
            <w:r w:rsidRPr="00BD02EA">
              <w:rPr>
                <w:rFonts w:ascii="Trebuchet MS" w:hAnsi="Trebuchet MS" w:cs="TrebuchetMS"/>
              </w:rPr>
              <w:t>………………………………………………………………………………</w:t>
            </w:r>
          </w:p>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 xml:space="preserve">Durata de implementare </w:t>
            </w:r>
            <w:r w:rsidRPr="00BD02EA">
              <w:rPr>
                <w:rFonts w:ascii="Trebuchet MS" w:hAnsi="Trebuchet MS" w:cs="TrebuchetMS,Bold"/>
                <w:b/>
                <w:bCs/>
              </w:rPr>
              <w:t>.…</w:t>
            </w:r>
            <w:r w:rsidRPr="00BD02EA">
              <w:rPr>
                <w:rFonts w:ascii="Trebuchet MS" w:hAnsi="Trebuchet MS" w:cs="TrebuchetMS"/>
              </w:rPr>
              <w:t>(luni); Valoarea eligibilă</w:t>
            </w:r>
            <w:r w:rsidRPr="00BD02EA">
              <w:rPr>
                <w:rFonts w:ascii="Trebuchet MS" w:hAnsi="Trebuchet MS" w:cs="TrebuchetMS,Bold"/>
                <w:b/>
                <w:bCs/>
              </w:rPr>
              <w:t>…………………</w:t>
            </w:r>
            <w:r w:rsidRPr="00BD02EA">
              <w:rPr>
                <w:rFonts w:ascii="Trebuchet MS" w:hAnsi="Trebuchet MS" w:cs="TrebuchetMS"/>
              </w:rPr>
              <w:t xml:space="preserve">(lei); POPAM </w:t>
            </w:r>
            <w:r w:rsidRPr="00BD02EA">
              <w:rPr>
                <w:rFonts w:ascii="Trebuchet MS" w:hAnsi="Trebuchet MS" w:cs="TrebuchetMS,Bold"/>
                <w:b/>
                <w:bCs/>
              </w:rPr>
              <w:t>…..</w:t>
            </w:r>
            <w:r w:rsidRPr="00BD02EA">
              <w:rPr>
                <w:rFonts w:ascii="Trebuchet MS" w:hAnsi="Trebuchet MS" w:cs="TrebuchetMS"/>
              </w:rPr>
              <w:t>(%)</w:t>
            </w:r>
          </w:p>
        </w:tc>
      </w:tr>
      <w:tr w:rsidR="00F9260B" w:rsidRPr="00BD02EA" w:rsidTr="00D600BC">
        <w:trPr>
          <w:jc w:val="center"/>
        </w:trPr>
        <w:tc>
          <w:tcPr>
            <w:tcW w:w="5778" w:type="dxa"/>
            <w:shd w:val="clear" w:color="auto" w:fill="auto"/>
          </w:tcPr>
          <w:p w:rsidR="00F9260B" w:rsidRPr="00BD02EA" w:rsidRDefault="00F9260B" w:rsidP="00D600BC">
            <w:pPr>
              <w:spacing w:after="0" w:line="240" w:lineRule="auto"/>
              <w:jc w:val="center"/>
              <w:rPr>
                <w:rFonts w:ascii="Trebuchet MS" w:hAnsi="Trebuchet MS"/>
              </w:rPr>
            </w:pPr>
            <w:r w:rsidRPr="00BD02EA">
              <w:rPr>
                <w:rFonts w:ascii="Trebuchet MS" w:hAnsi="Trebuchet MS" w:cs="TrebuchetMS,Bold"/>
                <w:b/>
                <w:bCs/>
              </w:rPr>
              <w:t>Solicitant</w:t>
            </w:r>
          </w:p>
        </w:tc>
        <w:tc>
          <w:tcPr>
            <w:tcW w:w="4111" w:type="dxa"/>
            <w:shd w:val="clear" w:color="auto" w:fill="auto"/>
          </w:tcPr>
          <w:p w:rsidR="00F9260B" w:rsidRPr="00BD02EA" w:rsidRDefault="00F9260B" w:rsidP="00D600BC">
            <w:pPr>
              <w:autoSpaceDE w:val="0"/>
              <w:autoSpaceDN w:val="0"/>
              <w:adjustRightInd w:val="0"/>
              <w:spacing w:after="0" w:line="240" w:lineRule="auto"/>
              <w:jc w:val="center"/>
              <w:rPr>
                <w:rFonts w:ascii="Trebuchet MS" w:hAnsi="Trebuchet MS" w:cs="TrebuchetMS,Bold"/>
                <w:b/>
                <w:bCs/>
              </w:rPr>
            </w:pPr>
            <w:r w:rsidRPr="00BD02EA">
              <w:rPr>
                <w:rFonts w:ascii="Trebuchet MS" w:hAnsi="Trebuchet MS" w:cs="TrebuchetMS,Bold"/>
                <w:b/>
                <w:bCs/>
              </w:rPr>
              <w:t>Responsabil de proiect</w:t>
            </w:r>
          </w:p>
        </w:tc>
      </w:tr>
      <w:tr w:rsidR="00F9260B" w:rsidRPr="00BD02EA" w:rsidTr="00D600BC">
        <w:trPr>
          <w:jc w:val="center"/>
        </w:trPr>
        <w:tc>
          <w:tcPr>
            <w:tcW w:w="5778" w:type="dxa"/>
            <w:shd w:val="clear" w:color="auto" w:fill="auto"/>
          </w:tcPr>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Denumire………………………………..…….....................</w:t>
            </w:r>
          </w:p>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Statut juridic ………....... Tel/fax…………………</w:t>
            </w:r>
          </w:p>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Email ………………………………………………</w:t>
            </w:r>
          </w:p>
        </w:tc>
        <w:tc>
          <w:tcPr>
            <w:tcW w:w="4111" w:type="dxa"/>
            <w:shd w:val="clear" w:color="auto" w:fill="auto"/>
          </w:tcPr>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Nume …………….…………..</w:t>
            </w:r>
          </w:p>
          <w:p w:rsidR="00F9260B" w:rsidRPr="00BD02EA" w:rsidRDefault="00F9260B" w:rsidP="00D600BC">
            <w:pPr>
              <w:autoSpaceDE w:val="0"/>
              <w:autoSpaceDN w:val="0"/>
              <w:adjustRightInd w:val="0"/>
              <w:spacing w:after="0" w:line="240" w:lineRule="auto"/>
              <w:rPr>
                <w:rFonts w:ascii="Trebuchet MS" w:hAnsi="Trebuchet MS" w:cs="TrebuchetMS"/>
              </w:rPr>
            </w:pPr>
            <w:r w:rsidRPr="00BD02EA">
              <w:rPr>
                <w:rFonts w:ascii="Trebuchet MS" w:hAnsi="Trebuchet MS" w:cs="TrebuchetMS"/>
              </w:rPr>
              <w:t>Prenume …………....…………</w:t>
            </w:r>
          </w:p>
          <w:p w:rsidR="00F9260B" w:rsidRPr="00BD02EA" w:rsidRDefault="00F9260B" w:rsidP="00D600BC">
            <w:pPr>
              <w:spacing w:after="0" w:line="240" w:lineRule="auto"/>
              <w:rPr>
                <w:rFonts w:ascii="Trebuchet MS" w:hAnsi="Trebuchet MS"/>
              </w:rPr>
            </w:pPr>
            <w:r w:rsidRPr="00BD02EA">
              <w:rPr>
                <w:rFonts w:ascii="Trebuchet MS" w:hAnsi="Trebuchet MS" w:cs="TrebuchetMS"/>
              </w:rPr>
              <w:t>Funcție …………………….</w:t>
            </w:r>
          </w:p>
        </w:tc>
      </w:tr>
    </w:tbl>
    <w:p w:rsidR="00F9260B" w:rsidRDefault="00F9260B" w:rsidP="00F9260B">
      <w:pPr>
        <w:autoSpaceDE w:val="0"/>
        <w:autoSpaceDN w:val="0"/>
        <w:adjustRightInd w:val="0"/>
        <w:spacing w:after="0" w:line="240" w:lineRule="auto"/>
        <w:ind w:left="10090"/>
        <w:rPr>
          <w:rFonts w:ascii="Trebuchet MS" w:hAnsi="Trebuchet MS" w:cs="Trebuchet MS"/>
          <w:b/>
          <w:bCs/>
          <w:sz w:val="20"/>
          <w:szCs w:val="20"/>
          <w:lang w:val="es-ES_tradnl" w:eastAsia="es-ES_tradnl"/>
        </w:rPr>
      </w:pPr>
    </w:p>
    <w:p w:rsidR="00F9260B" w:rsidRPr="00BD02EA" w:rsidRDefault="00F9260B" w:rsidP="00F9260B">
      <w:pPr>
        <w:spacing w:after="0" w:line="240" w:lineRule="auto"/>
        <w:jc w:val="both"/>
        <w:rPr>
          <w:rFonts w:ascii="Trebuchet MS" w:hAnsi="Trebuchet MS"/>
        </w:rPr>
      </w:pPr>
      <w:r w:rsidRPr="00BD02EA">
        <w:rPr>
          <w:rFonts w:ascii="Trebuchet MS" w:hAnsi="Trebuchet MS" w:cs="Arial"/>
          <w:b/>
        </w:rPr>
        <w:t>Subsemnatul/a</w:t>
      </w:r>
      <w:r w:rsidRPr="00BD02EA">
        <w:rPr>
          <w:rFonts w:ascii="Trebuchet MS" w:hAnsi="Trebuchet MS" w:cs="Arial"/>
        </w:rPr>
        <w:t xml:space="preserve"> ………………..……………….. posesor al CI/BI/Pașaport seria …. nr. ……….., CNP ………………………… eliberată de …………………….la data de……………….., </w:t>
      </w:r>
      <w:r w:rsidRPr="00BD02EA">
        <w:rPr>
          <w:rFonts w:ascii="Trebuchet MS" w:hAnsi="Trebuchet MS"/>
        </w:rPr>
        <w:t xml:space="preserve">cunoscând că falsul în declarații este pedepsit de legea penală, declar pe propria răspundere </w:t>
      </w:r>
      <w:r w:rsidRPr="00BD02EA">
        <w:rPr>
          <w:rFonts w:ascii="Trebuchet MS" w:hAnsi="Trebuchet MS" w:cs="Arial"/>
        </w:rPr>
        <w:t xml:space="preserve">în calitate </w:t>
      </w:r>
      <w:r w:rsidRPr="00BD02EA">
        <w:rPr>
          <w:rFonts w:ascii="Trebuchet MS" w:hAnsi="Trebuchet MS" w:cs="Arial"/>
          <w:shd w:val="clear" w:color="auto" w:fill="FFFFFF"/>
        </w:rPr>
        <w:t>de reprezentant legal/împuternicit,</w:t>
      </w:r>
      <w:r w:rsidRPr="00BD02EA">
        <w:rPr>
          <w:rFonts w:ascii="Trebuchet MS" w:hAnsi="Trebuchet MS"/>
        </w:rPr>
        <w:t xml:space="preserve"> că </w:t>
      </w:r>
      <w:r>
        <w:rPr>
          <w:rFonts w:ascii="Trebuchet MS" w:hAnsi="Trebuchet MS"/>
        </w:rPr>
        <w:t xml:space="preserve">situațiile financiare de la care s-a pornit în elaborarea proiecțiilor financiare ale </w:t>
      </w:r>
      <w:r w:rsidRPr="00BD02EA">
        <w:rPr>
          <w:rFonts w:ascii="Trebuchet MS" w:hAnsi="Trebuchet MS"/>
          <w:shd w:val="clear" w:color="auto" w:fill="FFFFFF"/>
        </w:rPr>
        <w:t>…………………</w:t>
      </w:r>
      <w:r w:rsidRPr="00BD02EA">
        <w:rPr>
          <w:rFonts w:ascii="Trebuchet MS" w:hAnsi="Trebuchet MS"/>
          <w:i/>
          <w:color w:val="0070C0"/>
          <w:shd w:val="clear" w:color="auto" w:fill="FFFFFF"/>
        </w:rPr>
        <w:t>denumire solicitant</w:t>
      </w:r>
      <w:r w:rsidRPr="00BD02EA">
        <w:rPr>
          <w:rFonts w:ascii="Trebuchet MS" w:hAnsi="Trebuchet MS"/>
          <w:shd w:val="clear" w:color="auto" w:fill="FFFFFF"/>
        </w:rPr>
        <w:t xml:space="preserve">……… </w:t>
      </w:r>
      <w:r>
        <w:rPr>
          <w:rFonts w:ascii="Trebuchet MS" w:hAnsi="Trebuchet MS"/>
        </w:rPr>
        <w:t>corespund cu înregistrările contabile</w:t>
      </w:r>
      <w:r w:rsidRPr="00BD02EA">
        <w:rPr>
          <w:rFonts w:ascii="Trebuchet MS" w:hAnsi="Trebuchet MS"/>
        </w:rPr>
        <w:t>:</w:t>
      </w:r>
    </w:p>
    <w:p w:rsidR="00F9260B" w:rsidRPr="00050206" w:rsidRDefault="00F9260B" w:rsidP="00F9260B">
      <w:pPr>
        <w:autoSpaceDE w:val="0"/>
        <w:autoSpaceDN w:val="0"/>
        <w:adjustRightInd w:val="0"/>
        <w:spacing w:after="0" w:line="240" w:lineRule="auto"/>
        <w:ind w:left="10090"/>
        <w:rPr>
          <w:rFonts w:ascii="Trebuchet MS" w:hAnsi="Trebuchet MS" w:cs="Trebuchet MS"/>
          <w:b/>
          <w:bCs/>
          <w:sz w:val="20"/>
          <w:szCs w:val="20"/>
          <w:lang w:val="es-ES_tradnl" w:eastAsia="es-ES_tradnl"/>
        </w:rPr>
      </w:pPr>
    </w:p>
    <w:p w:rsidR="00F9260B" w:rsidRPr="00BD02EA" w:rsidRDefault="00F9260B" w:rsidP="00F9260B">
      <w:pPr>
        <w:spacing w:after="0" w:line="240" w:lineRule="auto"/>
        <w:jc w:val="both"/>
        <w:rPr>
          <w:rFonts w:ascii="Trebuchet MS" w:hAnsi="Trebuchet MS"/>
        </w:rPr>
      </w:pPr>
      <w:r w:rsidRPr="00BD02EA">
        <w:rPr>
          <w:rFonts w:ascii="Trebuchet MS" w:hAnsi="Trebuchet MS"/>
        </w:rPr>
        <w:t>Atașat proiecțiile financiare privind implementarea și derularea proiectului, astfel:</w:t>
      </w:r>
    </w:p>
    <w:p w:rsidR="00F9260B" w:rsidRPr="00BD02EA" w:rsidRDefault="00F9260B" w:rsidP="00F9260B">
      <w:pPr>
        <w:spacing w:after="0" w:line="240" w:lineRule="auto"/>
        <w:jc w:val="both"/>
        <w:rPr>
          <w:rFonts w:ascii="Trebuchet MS" w:hAnsi="Trebuchet MS"/>
        </w:rPr>
      </w:pP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.1  – Bugetul cererii de finanțare;</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.2  – Planul investițional;</w:t>
      </w:r>
    </w:p>
    <w:p w:rsidR="00F9260B" w:rsidRPr="00BD02EA" w:rsidRDefault="00F9260B" w:rsidP="00F9260B">
      <w:pPr>
        <w:pStyle w:val="ListParagraph"/>
        <w:numPr>
          <w:ilvl w:val="0"/>
          <w:numId w:val="1"/>
        </w:numPr>
        <w:jc w:val="both"/>
        <w:rPr>
          <w:rFonts w:ascii="Trebuchet MS" w:hAnsi="Trebuchet MS"/>
          <w:sz w:val="22"/>
        </w:rPr>
      </w:pPr>
      <w:r w:rsidRPr="00BD02EA">
        <w:rPr>
          <w:rFonts w:ascii="Trebuchet MS" w:hAnsi="Trebuchet MS"/>
          <w:sz w:val="22"/>
        </w:rPr>
        <w:t>Anexa</w:t>
      </w:r>
      <w:r>
        <w:rPr>
          <w:rFonts w:ascii="Trebuchet MS" w:hAnsi="Trebuchet MS"/>
          <w:sz w:val="22"/>
        </w:rPr>
        <w:t xml:space="preserve"> 10</w:t>
      </w:r>
      <w:r w:rsidRPr="00BD02EA">
        <w:rPr>
          <w:rFonts w:ascii="Trebuchet MS" w:hAnsi="Trebuchet MS"/>
          <w:sz w:val="22"/>
        </w:rPr>
        <w:t>.3  – Prognoza veniturilor;</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.4  – Prognoza cheltuielilor;</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.5  – Proiecția contului de profit și pierdere (CPP);</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.6  – Bilanț sintetic previzionat;</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.7  – Flux de numerar an 1 implementare;</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.8  – Flux de numerar an 2 implementare;</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.9  – Fl</w:t>
      </w:r>
      <w:r>
        <w:rPr>
          <w:rFonts w:ascii="Trebuchet MS" w:hAnsi="Trebuchet MS"/>
          <w:sz w:val="22"/>
        </w:rPr>
        <w:t>ux de numerar pe o perioadă de 5</w:t>
      </w:r>
      <w:r w:rsidRPr="00BD02EA">
        <w:rPr>
          <w:rFonts w:ascii="Trebuchet MS" w:hAnsi="Trebuchet MS"/>
          <w:sz w:val="22"/>
        </w:rPr>
        <w:t xml:space="preserve"> ani</w:t>
      </w:r>
      <w:r>
        <w:rPr>
          <w:rFonts w:ascii="Trebuchet MS" w:hAnsi="Trebuchet MS"/>
          <w:sz w:val="22"/>
        </w:rPr>
        <w:t xml:space="preserve"> de funcționare</w:t>
      </w:r>
      <w:r w:rsidRPr="00BD02EA">
        <w:rPr>
          <w:rFonts w:ascii="Trebuchet MS" w:hAnsi="Trebuchet MS"/>
          <w:sz w:val="22"/>
        </w:rPr>
        <w:t>;</w:t>
      </w:r>
    </w:p>
    <w:p w:rsidR="00F9260B" w:rsidRPr="00BD02EA" w:rsidRDefault="00F9260B" w:rsidP="00F9260B">
      <w:pPr>
        <w:pStyle w:val="ListParagraph"/>
        <w:numPr>
          <w:ilvl w:val="0"/>
          <w:numId w:val="1"/>
        </w:numPr>
        <w:jc w:val="both"/>
        <w:rPr>
          <w:rFonts w:ascii="Trebuchet MS" w:hAnsi="Trebuchet MS"/>
          <w:sz w:val="22"/>
        </w:rPr>
      </w:pPr>
      <w:r>
        <w:rPr>
          <w:rFonts w:ascii="Trebuchet MS" w:hAnsi="Trebuchet MS"/>
          <w:sz w:val="22"/>
        </w:rPr>
        <w:t>Anexa 10</w:t>
      </w:r>
      <w:r w:rsidRPr="00BD02EA">
        <w:rPr>
          <w:rFonts w:ascii="Trebuchet MS" w:hAnsi="Trebuchet MS"/>
          <w:sz w:val="22"/>
        </w:rPr>
        <w:t>.1</w:t>
      </w:r>
      <w:r>
        <w:rPr>
          <w:rFonts w:ascii="Trebuchet MS" w:hAnsi="Trebuchet MS"/>
          <w:sz w:val="22"/>
        </w:rPr>
        <w:t>0</w:t>
      </w:r>
      <w:r w:rsidRPr="00BD02EA">
        <w:rPr>
          <w:rFonts w:ascii="Trebuchet MS" w:hAnsi="Trebuchet MS"/>
          <w:sz w:val="22"/>
        </w:rPr>
        <w:t xml:space="preserve"> – Indicatori financiari;</w:t>
      </w:r>
    </w:p>
    <w:p w:rsidR="00F9260B" w:rsidRPr="00BD02EA" w:rsidRDefault="00F9260B" w:rsidP="00F9260B">
      <w:pPr>
        <w:spacing w:after="0" w:line="240" w:lineRule="auto"/>
        <w:jc w:val="both"/>
        <w:rPr>
          <w:rFonts w:ascii="Trebuchet MS" w:hAnsi="Trebuchet MS"/>
        </w:rPr>
      </w:pPr>
    </w:p>
    <w:p w:rsidR="00F9260B" w:rsidRDefault="00F9260B" w:rsidP="00F9260B">
      <w:pPr>
        <w:tabs>
          <w:tab w:val="left" w:leader="dot" w:pos="8035"/>
          <w:tab w:val="left" w:leader="dot" w:pos="8472"/>
        </w:tabs>
        <w:autoSpaceDE w:val="0"/>
        <w:autoSpaceDN w:val="0"/>
        <w:adjustRightInd w:val="0"/>
        <w:spacing w:after="0" w:line="240" w:lineRule="auto"/>
        <w:jc w:val="both"/>
        <w:rPr>
          <w:rFonts w:ascii="Trebuchet MS" w:hAnsi="Trebuchet MS" w:cs="Trebuchet MS"/>
          <w:sz w:val="20"/>
          <w:szCs w:val="20"/>
        </w:rPr>
      </w:pPr>
    </w:p>
    <w:p w:rsidR="00F9260B" w:rsidRPr="00BD02EA" w:rsidRDefault="00F9260B" w:rsidP="00F9260B">
      <w:pPr>
        <w:tabs>
          <w:tab w:val="left" w:leader="dot" w:pos="8035"/>
          <w:tab w:val="left" w:leader="dot" w:pos="8472"/>
        </w:tabs>
        <w:autoSpaceDE w:val="0"/>
        <w:autoSpaceDN w:val="0"/>
        <w:adjustRightInd w:val="0"/>
        <w:spacing w:after="0" w:line="240" w:lineRule="auto"/>
        <w:jc w:val="both"/>
        <w:rPr>
          <w:rFonts w:ascii="Trebuchet MS" w:hAnsi="Trebuchet MS" w:cs="Trebuchet MS"/>
        </w:rPr>
      </w:pPr>
    </w:p>
    <w:p w:rsidR="00F9260B" w:rsidRPr="00BD02EA" w:rsidRDefault="00F9260B" w:rsidP="00F9260B">
      <w:pPr>
        <w:shd w:val="clear" w:color="auto" w:fill="F7CAAC"/>
        <w:spacing w:after="0" w:line="240" w:lineRule="auto"/>
        <w:jc w:val="both"/>
        <w:rPr>
          <w:rFonts w:ascii="Trebuchet MS" w:hAnsi="Trebuchet MS" w:cs="Arial"/>
        </w:rPr>
      </w:pPr>
      <w:r w:rsidRPr="00BD02EA">
        <w:rPr>
          <w:rFonts w:ascii="Trebuchet MS" w:hAnsi="Trebuchet MS" w:cs="Arial"/>
          <w:b/>
        </w:rPr>
        <w:t xml:space="preserve">Reprezentant legal al solicitantului </w:t>
      </w:r>
    </w:p>
    <w:p w:rsidR="00F9260B" w:rsidRPr="00BD02EA" w:rsidRDefault="00F9260B" w:rsidP="00F9260B">
      <w:pPr>
        <w:shd w:val="clear" w:color="auto" w:fill="F7CAAC"/>
        <w:spacing w:after="0" w:line="240" w:lineRule="auto"/>
        <w:jc w:val="both"/>
        <w:rPr>
          <w:rFonts w:ascii="Trebuchet MS" w:hAnsi="Trebuchet MS" w:cs="Arial"/>
        </w:rPr>
      </w:pPr>
      <w:r w:rsidRPr="00BD02EA">
        <w:rPr>
          <w:rFonts w:ascii="Trebuchet MS" w:hAnsi="Trebuchet MS" w:cs="Arial"/>
          <w:i/>
          <w:color w:val="0070C0"/>
        </w:rPr>
        <w:t xml:space="preserve">(nume, prenume - cu majuscule) </w:t>
      </w:r>
      <w:r w:rsidRPr="00BD02EA">
        <w:rPr>
          <w:rFonts w:ascii="Trebuchet MS" w:hAnsi="Trebuchet MS" w:cs="Arial"/>
        </w:rPr>
        <w:t>……………..</w:t>
      </w:r>
    </w:p>
    <w:p w:rsidR="00F9260B" w:rsidRPr="00BD02EA" w:rsidRDefault="00F9260B" w:rsidP="00F9260B">
      <w:pPr>
        <w:spacing w:after="0" w:line="240" w:lineRule="auto"/>
        <w:jc w:val="both"/>
        <w:rPr>
          <w:rFonts w:ascii="Trebuchet MS" w:hAnsi="Trebuchet MS" w:cs="Arial"/>
        </w:rPr>
      </w:pPr>
      <w:r w:rsidRPr="00BD02EA">
        <w:rPr>
          <w:rFonts w:ascii="Trebuchet MS" w:hAnsi="Trebuchet MS" w:cs="Arial"/>
          <w:i/>
          <w:noProof/>
          <w:color w:val="0070C0"/>
          <w:lang w:val="en-US"/>
        </w:rPr>
        <mc:AlternateContent>
          <mc:Choice Requires="wps">
            <w:drawing>
              <wp:anchor distT="0" distB="0" distL="114300" distR="114300" simplePos="0" relativeHeight="251657216" behindDoc="0" locked="0" layoutInCell="1" allowOverlap="1" wp14:anchorId="19B75F16" wp14:editId="2AC78252">
                <wp:simplePos x="0" y="0"/>
                <wp:positionH relativeFrom="column">
                  <wp:posOffset>4619625</wp:posOffset>
                </wp:positionH>
                <wp:positionV relativeFrom="paragraph">
                  <wp:posOffset>39370</wp:posOffset>
                </wp:positionV>
                <wp:extent cx="1554480" cy="711200"/>
                <wp:effectExtent l="0" t="0" r="26670" b="12700"/>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11200"/>
                        </a:xfrm>
                        <a:prstGeom prst="ellipse">
                          <a:avLst/>
                        </a:prstGeom>
                        <a:solidFill>
                          <a:srgbClr val="FFFFFF"/>
                        </a:solidFill>
                        <a:ln w="12700">
                          <a:solidFill>
                            <a:srgbClr val="000000"/>
                          </a:solidFill>
                          <a:round/>
                          <a:headEnd/>
                          <a:tailEnd/>
                        </a:ln>
                      </wps:spPr>
                      <wps:txbx>
                        <w:txbxContent>
                          <w:p w:rsidR="00F9260B" w:rsidRPr="002814A9" w:rsidRDefault="00F9260B" w:rsidP="00F9260B">
                            <w:pPr>
                              <w:jc w:val="center"/>
                              <w:rPr>
                                <w:rFonts w:cs="Arial"/>
                                <w:i/>
                                <w:color w:val="0070C0"/>
                              </w:rPr>
                            </w:pPr>
                            <w:r>
                              <w:rPr>
                                <w:rFonts w:cs="Arial"/>
                                <w:i/>
                                <w:color w:val="0070C0"/>
                              </w:rPr>
                              <w:t>semnătură electronică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B75F16" id="Oval 218" o:spid="_x0000_s1026" style="position:absolute;left:0;text-align:left;margin-left:363.75pt;margin-top:3.1pt;width:122.4pt;height: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" strokeweight="1pt">
                <v:textbox>
                  <w:txbxContent>
                    <w:p w:rsidR="00F9260B" w:rsidRPr="002814A9" w:rsidRDefault="00F9260B" w:rsidP="00F9260B">
                      <w:pPr>
                        <w:jc w:val="center"/>
                        <w:rPr>
                          <w:rFonts w:cs="Arial"/>
                          <w:i/>
                          <w:color w:val="0070C0"/>
                        </w:rPr>
                      </w:pPr>
                      <w:r>
                        <w:rPr>
                          <w:rFonts w:cs="Arial"/>
                          <w:i/>
                          <w:color w:val="0070C0"/>
                        </w:rPr>
                        <w:t>semnătură electronică</w:t>
                      </w:r>
                    </w:p>
                  </w:txbxContent>
                </v:textbox>
              </v:oval>
            </w:pict>
          </mc:Fallback>
        </mc:AlternateContent>
      </w:r>
    </w:p>
    <w:p w:rsidR="00F9260B" w:rsidRPr="00BD02EA" w:rsidRDefault="00F9260B" w:rsidP="00F9260B">
      <w:pPr>
        <w:spacing w:after="0" w:line="240" w:lineRule="auto"/>
        <w:jc w:val="both"/>
        <w:rPr>
          <w:rFonts w:ascii="Trebuchet MS" w:hAnsi="Trebuchet MS" w:cs="Arial"/>
          <w:i/>
          <w:color w:val="0070C0"/>
        </w:rPr>
      </w:pPr>
    </w:p>
    <w:p w:rsidR="00F9260B" w:rsidRPr="00BD02EA" w:rsidRDefault="00F9260B" w:rsidP="00F9260B">
      <w:pPr>
        <w:spacing w:after="0" w:line="240" w:lineRule="auto"/>
        <w:jc w:val="both"/>
        <w:rPr>
          <w:rFonts w:ascii="Trebuchet MS" w:hAnsi="Trebuchet MS"/>
        </w:rPr>
      </w:pPr>
      <w:r w:rsidRPr="00BD02EA">
        <w:rPr>
          <w:rFonts w:ascii="Trebuchet MS" w:hAnsi="Trebuchet MS" w:cs="Arial"/>
          <w:b/>
          <w:shd w:val="clear" w:color="auto" w:fill="F7CAAC"/>
        </w:rPr>
        <w:t>Data :</w:t>
      </w:r>
      <w:r w:rsidRPr="00BD02EA">
        <w:rPr>
          <w:rFonts w:ascii="Trebuchet MS" w:hAnsi="Trebuchet MS" w:cs="Arial"/>
          <w:shd w:val="clear" w:color="auto" w:fill="F7CAAC"/>
        </w:rPr>
        <w:t xml:space="preserve"> ………………………..</w:t>
      </w:r>
    </w:p>
    <w:p w:rsidR="00F9260B" w:rsidRPr="00113895" w:rsidRDefault="00F9260B" w:rsidP="00F9260B">
      <w:pPr>
        <w:spacing w:after="0" w:line="240" w:lineRule="auto"/>
      </w:pPr>
    </w:p>
    <w:p w:rsidR="00F9260B" w:rsidRDefault="00F9260B" w:rsidP="00F9260B">
      <w:pPr>
        <w:spacing w:after="0" w:line="240" w:lineRule="auto"/>
        <w:rPr>
          <w:rFonts w:ascii="Trebuchet MS" w:hAnsi="Trebuchet MS"/>
        </w:rPr>
      </w:pPr>
    </w:p>
    <w:p w:rsidR="00F9260B" w:rsidRDefault="00F9260B" w:rsidP="00F9260B">
      <w:pPr>
        <w:spacing w:after="0" w:line="240" w:lineRule="auto"/>
        <w:rPr>
          <w:rFonts w:ascii="Trebuchet MS" w:hAnsi="Trebuchet MS"/>
        </w:rPr>
      </w:pPr>
      <w:r>
        <w:rPr>
          <w:rFonts w:ascii="Trebuchet MS" w:hAnsi="Trebuchet MS"/>
        </w:rPr>
        <w:br w:type="page"/>
      </w:r>
    </w:p>
    <w:p w:rsidR="00F9260B" w:rsidRDefault="00F9260B" w:rsidP="00F9260B">
      <w:pPr>
        <w:spacing w:after="0" w:line="240" w:lineRule="auto"/>
        <w:jc w:val="right"/>
        <w:rPr>
          <w:rFonts w:ascii="Trebuchet MS" w:hAnsi="Trebuchet MS" w:cs="Arial"/>
          <w:b/>
          <w:sz w:val="24"/>
          <w:szCs w:val="24"/>
        </w:rPr>
      </w:pPr>
      <w:r>
        <w:rPr>
          <w:rFonts w:ascii="Trebuchet MS" w:hAnsi="Trebuchet MS" w:cs="Arial"/>
          <w:b/>
          <w:sz w:val="24"/>
          <w:szCs w:val="24"/>
        </w:rPr>
        <w:lastRenderedPageBreak/>
        <w:t>Anexa 10.1</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FE26DD">
        <w:rPr>
          <w:noProof/>
          <w:lang w:val="en-US"/>
        </w:rPr>
        <w:drawing>
          <wp:inline distT="0" distB="0" distL="0" distR="0" wp14:anchorId="42DF4786" wp14:editId="0AC7C151">
            <wp:extent cx="6096000" cy="713963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930" cy="7143061"/>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FE26DD">
        <w:rPr>
          <w:noProof/>
          <w:lang w:val="en-US"/>
        </w:rPr>
        <w:drawing>
          <wp:inline distT="0" distB="0" distL="0" distR="0" wp14:anchorId="2C4FE78A" wp14:editId="10726BEF">
            <wp:extent cx="6120130" cy="329478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294784"/>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Anexa 10.2</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FE26DD">
        <w:rPr>
          <w:noProof/>
          <w:lang w:val="en-US"/>
        </w:rPr>
        <w:drawing>
          <wp:inline distT="0" distB="0" distL="0" distR="0" wp14:anchorId="10A3584A" wp14:editId="657EC5A7">
            <wp:extent cx="5836920" cy="578644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5786442"/>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pPr>
      <w:r>
        <w:rPr>
          <w:noProof/>
          <w:lang w:val="en-US"/>
        </w:rPr>
        <w:drawing>
          <wp:inline distT="0" distB="0" distL="0" distR="0" wp14:anchorId="4B718F67" wp14:editId="5E97464C">
            <wp:extent cx="6115050" cy="559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590540"/>
                    </a:xfrm>
                    <a:prstGeom prst="rect">
                      <a:avLst/>
                    </a:prstGeom>
                    <a:noFill/>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Anexa 10.3</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146278">
        <w:rPr>
          <w:noProof/>
          <w:lang w:val="en-US"/>
        </w:rPr>
        <w:drawing>
          <wp:inline distT="0" distB="0" distL="0" distR="0" wp14:anchorId="6C70B051" wp14:editId="3A29040B">
            <wp:extent cx="6065520" cy="301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8594" cy="3030741"/>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Anexa 10.4</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r w:rsidRPr="00B86B0E">
        <w:rPr>
          <w:noProof/>
          <w:lang w:val="en-US"/>
        </w:rPr>
        <w:drawing>
          <wp:anchor distT="0" distB="0" distL="114300" distR="114300" simplePos="0" relativeHeight="251659264" behindDoc="1" locked="0" layoutInCell="1" allowOverlap="1" wp14:anchorId="528CF422" wp14:editId="047EA9E7">
            <wp:simplePos x="0" y="0"/>
            <wp:positionH relativeFrom="column">
              <wp:posOffset>-3810</wp:posOffset>
            </wp:positionH>
            <wp:positionV relativeFrom="paragraph">
              <wp:posOffset>-69215</wp:posOffset>
            </wp:positionV>
            <wp:extent cx="6400884" cy="2758221"/>
            <wp:effectExtent l="0" t="0" r="0" b="444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447" cy="27653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260B" w:rsidRDefault="00F9260B" w:rsidP="00F9260B">
      <w:pPr>
        <w:pStyle w:val="Subtitle"/>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jc w:val="right"/>
        <w:rPr>
          <w:rFonts w:ascii="Trebuchet MS" w:hAnsi="Trebuchet MS" w:cs="Arial"/>
          <w:b/>
          <w:sz w:val="24"/>
          <w:szCs w:val="24"/>
        </w:rPr>
      </w:pPr>
      <w:r>
        <w:rPr>
          <w:rFonts w:ascii="Trebuchet MS" w:hAnsi="Trebuchet MS" w:cs="Arial"/>
          <w:b/>
          <w:sz w:val="24"/>
          <w:szCs w:val="24"/>
        </w:rPr>
        <w:t>Anexa 10.5</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B86B0E">
        <w:rPr>
          <w:noProof/>
          <w:lang w:val="en-US"/>
        </w:rPr>
        <w:drawing>
          <wp:inline distT="0" distB="0" distL="0" distR="0" wp14:anchorId="0A48A577" wp14:editId="20006F98">
            <wp:extent cx="6324600" cy="2116809"/>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610" cy="2133882"/>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Anexa 10.6</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B86B0E">
        <w:rPr>
          <w:noProof/>
          <w:lang w:val="en-US"/>
        </w:rPr>
        <w:drawing>
          <wp:inline distT="0" distB="0" distL="0" distR="0" wp14:anchorId="4BC5D7E2" wp14:editId="7FF7E5BE">
            <wp:extent cx="5836920" cy="261179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6920" cy="2611792"/>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Anxa 10.7</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E15F85">
        <w:rPr>
          <w:noProof/>
          <w:lang w:val="en-US"/>
        </w:rPr>
        <w:lastRenderedPageBreak/>
        <w:drawing>
          <wp:inline distT="0" distB="0" distL="0" distR="0" wp14:anchorId="6435B8C3" wp14:editId="7BFDEBB9">
            <wp:extent cx="5899519" cy="4999355"/>
            <wp:effectExtent l="0" t="0" r="635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491" cy="5009500"/>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lastRenderedPageBreak/>
        <w:t>Anexa 10.8</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cs="Arial"/>
          <w:sz w:val="24"/>
          <w:szCs w:val="24"/>
        </w:rPr>
      </w:pPr>
      <w:r w:rsidRPr="00211092">
        <w:rPr>
          <w:noProof/>
          <w:lang w:val="en-US"/>
        </w:rPr>
        <w:drawing>
          <wp:inline distT="0" distB="0" distL="0" distR="0" wp14:anchorId="57492512" wp14:editId="2C200FF6">
            <wp:extent cx="6393180" cy="5420556"/>
            <wp:effectExtent l="0" t="0" r="7620" b="889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5600" cy="5422608"/>
                    </a:xfrm>
                    <a:prstGeom prst="rect">
                      <a:avLst/>
                    </a:prstGeom>
                    <a:noFill/>
                    <a:ln>
                      <a:noFill/>
                    </a:ln>
                  </pic:spPr>
                </pic:pic>
              </a:graphicData>
            </a:graphic>
          </wp:inline>
        </w:drawing>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8012D2" w:rsidRDefault="008012D2"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right"/>
        <w:rPr>
          <w:rFonts w:ascii="Trebuchet MS" w:hAnsi="Trebuchet MS" w:cs="Arial"/>
          <w:b/>
          <w:sz w:val="24"/>
          <w:szCs w:val="24"/>
        </w:rPr>
      </w:pPr>
      <w:r>
        <w:rPr>
          <w:rFonts w:ascii="Trebuchet MS" w:hAnsi="Trebuchet MS" w:cs="Arial"/>
          <w:b/>
          <w:sz w:val="24"/>
          <w:szCs w:val="24"/>
        </w:rPr>
        <w:t>Anexa 10.9</w:t>
      </w: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spacing w:after="0" w:line="240" w:lineRule="auto"/>
        <w:ind w:left="7080"/>
        <w:jc w:val="both"/>
        <w:rPr>
          <w:rFonts w:ascii="Trebuchet MS" w:hAnsi="Trebuchet MS" w:cs="Arial"/>
          <w:b/>
          <w:sz w:val="24"/>
          <w:szCs w:val="24"/>
        </w:rPr>
      </w:pPr>
    </w:p>
    <w:p w:rsidR="00F9260B" w:rsidRDefault="00F9260B" w:rsidP="00F9260B">
      <w:pPr>
        <w:pStyle w:val="Subtitle"/>
        <w:rPr>
          <w:rFonts w:ascii="Trebuchet MS" w:hAnsi="Trebuchet MS"/>
          <w:sz w:val="24"/>
          <w:szCs w:val="24"/>
        </w:rPr>
      </w:pPr>
      <w:r w:rsidRPr="00211092">
        <w:rPr>
          <w:noProof/>
          <w:lang w:val="en-US"/>
        </w:rPr>
        <w:drawing>
          <wp:inline distT="0" distB="0" distL="0" distR="0" wp14:anchorId="651123D6" wp14:editId="5D98AFEB">
            <wp:extent cx="5836920" cy="6233659"/>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920" cy="6233659"/>
                    </a:xfrm>
                    <a:prstGeom prst="rect">
                      <a:avLst/>
                    </a:prstGeom>
                    <a:noFill/>
                    <a:ln>
                      <a:noFill/>
                    </a:ln>
                  </pic:spPr>
                </pic:pic>
              </a:graphicData>
            </a:graphic>
          </wp:inline>
        </w:drawing>
      </w: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8012D2" w:rsidRDefault="008012D2" w:rsidP="00F9260B">
      <w:pPr>
        <w:jc w:val="right"/>
        <w:rPr>
          <w:rFonts w:ascii="Trebuchet MS" w:hAnsi="Trebuchet MS"/>
          <w:b/>
          <w:sz w:val="24"/>
          <w:szCs w:val="24"/>
        </w:rPr>
      </w:pPr>
    </w:p>
    <w:p w:rsidR="008012D2" w:rsidRDefault="008012D2" w:rsidP="00F9260B">
      <w:pPr>
        <w:jc w:val="right"/>
        <w:rPr>
          <w:rFonts w:ascii="Trebuchet MS" w:hAnsi="Trebuchet MS"/>
          <w:b/>
          <w:sz w:val="24"/>
          <w:szCs w:val="24"/>
        </w:rPr>
      </w:pPr>
    </w:p>
    <w:p w:rsidR="008012D2" w:rsidRDefault="008012D2"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r>
        <w:rPr>
          <w:rFonts w:ascii="Trebuchet MS" w:hAnsi="Trebuchet MS"/>
          <w:b/>
          <w:sz w:val="24"/>
          <w:szCs w:val="24"/>
        </w:rPr>
        <w:t>Anexa 10.10</w:t>
      </w:r>
    </w:p>
    <w:p w:rsidR="00F9260B" w:rsidRDefault="00F9260B" w:rsidP="00F9260B">
      <w:pPr>
        <w:jc w:val="right"/>
        <w:rPr>
          <w:rFonts w:ascii="Trebuchet MS" w:hAnsi="Trebuchet MS"/>
          <w:b/>
          <w:sz w:val="24"/>
          <w:szCs w:val="24"/>
        </w:rPr>
      </w:pPr>
    </w:p>
    <w:p w:rsidR="00F9260B" w:rsidRDefault="00F9260B" w:rsidP="00F9260B">
      <w:pPr>
        <w:pStyle w:val="Subtitle"/>
        <w:rPr>
          <w:rFonts w:ascii="Trebuchet MS" w:hAnsi="Trebuchet MS"/>
          <w:sz w:val="24"/>
          <w:szCs w:val="24"/>
        </w:rPr>
      </w:pPr>
      <w:r w:rsidRPr="00211092">
        <w:rPr>
          <w:noProof/>
          <w:lang w:val="en-US"/>
        </w:rPr>
        <w:drawing>
          <wp:inline distT="0" distB="0" distL="0" distR="0" wp14:anchorId="45A1A8C8" wp14:editId="65D4D566">
            <wp:extent cx="5836920" cy="2927394"/>
            <wp:effectExtent l="0" t="0" r="0" b="635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920" cy="2927394"/>
                    </a:xfrm>
                    <a:prstGeom prst="rect">
                      <a:avLst/>
                    </a:prstGeom>
                    <a:noFill/>
                    <a:ln>
                      <a:noFill/>
                    </a:ln>
                  </pic:spPr>
                </pic:pic>
              </a:graphicData>
            </a:graphic>
          </wp:inline>
        </w:drawing>
      </w: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F9260B" w:rsidRDefault="00F9260B" w:rsidP="00F9260B">
      <w:pPr>
        <w:jc w:val="right"/>
        <w:rPr>
          <w:rFonts w:ascii="Trebuchet MS" w:hAnsi="Trebuchet MS"/>
          <w:b/>
          <w:sz w:val="24"/>
          <w:szCs w:val="24"/>
        </w:rPr>
      </w:pPr>
    </w:p>
    <w:p w:rsidR="00140DEB" w:rsidRPr="00F9260B" w:rsidRDefault="00C364CF" w:rsidP="00F9260B"/>
    <w:sectPr w:rsidR="00140DEB" w:rsidRPr="00F9260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4CF" w:rsidRDefault="00C364CF" w:rsidP="005B1B7C">
      <w:pPr>
        <w:spacing w:after="0" w:line="240" w:lineRule="auto"/>
      </w:pPr>
      <w:r>
        <w:separator/>
      </w:r>
    </w:p>
  </w:endnote>
  <w:endnote w:type="continuationSeparator" w:id="0">
    <w:p w:rsidR="00C364CF" w:rsidRDefault="00C364CF" w:rsidP="005B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9A" w:rsidRDefault="008D3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B7C" w:rsidRDefault="005B1B7C" w:rsidP="005B1B7C">
    <w:pPr>
      <w:autoSpaceDE w:val="0"/>
      <w:autoSpaceDN w:val="0"/>
      <w:adjustRightInd w:val="0"/>
      <w:spacing w:after="0"/>
      <w:rPr>
        <w:rFonts w:ascii="Arial" w:eastAsia="Times New Roman" w:hAnsi="Arial" w:cs="Arial"/>
        <w:color w:val="000000"/>
        <w:sz w:val="18"/>
        <w:szCs w:val="18"/>
        <w:lang w:val="fr-FR"/>
      </w:rPr>
    </w:pPr>
    <w:r>
      <w:rPr>
        <w:rFonts w:ascii="Arial" w:hAnsi="Arial" w:cs="Arial"/>
        <w:color w:val="000000"/>
        <w:sz w:val="18"/>
        <w:szCs w:val="18"/>
        <w:lang w:val="fr-FR"/>
      </w:rPr>
      <w:t>FLAG DUNAREA CALARASEANA *</w:t>
    </w:r>
    <w:r>
      <w:rPr>
        <w:rFonts w:ascii="Arial" w:hAnsi="Arial" w:cs="Arial"/>
        <w:b/>
        <w:bCs/>
        <w:color w:val="FF0000"/>
        <w:sz w:val="18"/>
        <w:szCs w:val="18"/>
        <w:lang w:val="fr-FR"/>
      </w:rPr>
      <w:t xml:space="preserve"> </w:t>
    </w:r>
  </w:p>
  <w:p w:rsidR="005B1B7C" w:rsidRDefault="005B1B7C" w:rsidP="005B1B7C">
    <w:pPr>
      <w:autoSpaceDE w:val="0"/>
      <w:autoSpaceDN w:val="0"/>
      <w:adjustRightInd w:val="0"/>
      <w:spacing w:after="0"/>
      <w:rPr>
        <w:rFonts w:ascii="Arial" w:hAnsi="Arial" w:cs="Arial"/>
        <w:color w:val="000000"/>
        <w:sz w:val="18"/>
        <w:szCs w:val="18"/>
        <w:lang w:val="fr-FR"/>
      </w:rPr>
    </w:pPr>
    <w:r>
      <w:rPr>
        <w:rFonts w:ascii="Arial" w:hAnsi="Arial" w:cs="Arial"/>
        <w:color w:val="000000"/>
        <w:sz w:val="18"/>
        <w:szCs w:val="18"/>
        <w:lang w:val="fr-FR"/>
      </w:rPr>
      <w:t>POPAM  2014 – 2020 *</w:t>
    </w:r>
    <w:proofErr w:type="spellStart"/>
    <w:r>
      <w:rPr>
        <w:rFonts w:ascii="Arial" w:hAnsi="Arial" w:cs="Arial"/>
        <w:color w:val="000000"/>
        <w:sz w:val="18"/>
        <w:szCs w:val="18"/>
        <w:lang w:val="fr-FR"/>
      </w:rPr>
      <w:t>Ghidul</w:t>
    </w:r>
    <w:proofErr w:type="spellEnd"/>
    <w:r>
      <w:rPr>
        <w:rFonts w:ascii="Arial" w:hAnsi="Arial" w:cs="Arial"/>
        <w:color w:val="000000"/>
        <w:sz w:val="18"/>
        <w:szCs w:val="18"/>
        <w:lang w:val="fr-FR"/>
      </w:rPr>
      <w:t xml:space="preserve"> </w:t>
    </w:r>
    <w:proofErr w:type="spellStart"/>
    <w:r>
      <w:rPr>
        <w:rFonts w:ascii="Arial" w:hAnsi="Arial" w:cs="Arial"/>
        <w:color w:val="000000"/>
        <w:sz w:val="18"/>
        <w:szCs w:val="18"/>
        <w:lang w:val="fr-FR"/>
      </w:rPr>
      <w:t>Solicitantului</w:t>
    </w:r>
    <w:proofErr w:type="spellEnd"/>
    <w:r>
      <w:rPr>
        <w:rFonts w:ascii="Arial" w:hAnsi="Arial" w:cs="Arial"/>
        <w:color w:val="000000"/>
        <w:sz w:val="18"/>
        <w:szCs w:val="18"/>
        <w:lang w:val="fr-FR"/>
      </w:rPr>
      <w:t xml:space="preserve">  </w:t>
    </w:r>
  </w:p>
  <w:p w:rsidR="005B1B7C" w:rsidRDefault="005B1B7C">
    <w:pPr>
      <w:pStyle w:val="Footer"/>
    </w:pPr>
    <w:proofErr w:type="spellStart"/>
    <w:r>
      <w:rPr>
        <w:rFonts w:ascii="Arial" w:hAnsi="Arial" w:cs="Arial"/>
        <w:color w:val="000000"/>
        <w:sz w:val="18"/>
        <w:szCs w:val="18"/>
        <w:lang w:val="fr-FR"/>
      </w:rPr>
      <w:t>Masura</w:t>
    </w:r>
    <w:proofErr w:type="spellEnd"/>
    <w:r>
      <w:rPr>
        <w:rFonts w:ascii="Arial" w:hAnsi="Arial" w:cs="Arial"/>
        <w:color w:val="000000"/>
        <w:sz w:val="18"/>
        <w:szCs w:val="18"/>
        <w:lang w:val="fr-FR"/>
      </w:rPr>
      <w:t xml:space="preserve"> 1.2. – </w:t>
    </w:r>
    <w:r>
      <w:rPr>
        <w:rFonts w:ascii="Arial" w:hAnsi="Arial" w:cs="Arial"/>
        <w:sz w:val="18"/>
        <w:szCs w:val="24"/>
      </w:rPr>
      <w:t>Dezvoltarea infrastructurii specifice sectoarelor de pescuit si acvacultura pentru susținerea unui sector pescăresc și de acvacultură competitiv și viabil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9A" w:rsidRDefault="008D3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4CF" w:rsidRDefault="00C364CF" w:rsidP="005B1B7C">
      <w:pPr>
        <w:spacing w:after="0" w:line="240" w:lineRule="auto"/>
      </w:pPr>
      <w:r>
        <w:separator/>
      </w:r>
    </w:p>
  </w:footnote>
  <w:footnote w:type="continuationSeparator" w:id="0">
    <w:p w:rsidR="00C364CF" w:rsidRDefault="00C364CF" w:rsidP="005B1B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9A" w:rsidRDefault="008D3B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9A" w:rsidRDefault="008D3B9A" w:rsidP="008D3B9A">
    <w:pPr>
      <w:pStyle w:val="Header"/>
      <w:tabs>
        <w:tab w:val="right" w:pos="9630"/>
      </w:tabs>
      <w:rPr>
        <w:lang w:val="en-US"/>
      </w:rPr>
    </w:pPr>
    <w:r>
      <w:rPr>
        <w:noProof/>
        <w:lang w:val="en-US"/>
      </w:rPr>
      <w:drawing>
        <wp:anchor distT="0" distB="0" distL="114300" distR="114300" simplePos="0" relativeHeight="251659264" behindDoc="1" locked="0" layoutInCell="1" allowOverlap="1">
          <wp:simplePos x="0" y="0"/>
          <wp:positionH relativeFrom="column">
            <wp:posOffset>3503930</wp:posOffset>
          </wp:positionH>
          <wp:positionV relativeFrom="paragraph">
            <wp:posOffset>635</wp:posOffset>
          </wp:positionV>
          <wp:extent cx="1066800" cy="801370"/>
          <wp:effectExtent l="0" t="0" r="0" b="0"/>
          <wp:wrapTight wrapText="bothSides">
            <wp:wrapPolygon edited="0">
              <wp:start x="0" y="0"/>
              <wp:lineTo x="0" y="21052"/>
              <wp:lineTo x="21214" y="21052"/>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013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simplePos x="0" y="0"/>
          <wp:positionH relativeFrom="margin">
            <wp:posOffset>1965960</wp:posOffset>
          </wp:positionH>
          <wp:positionV relativeFrom="paragraph">
            <wp:posOffset>11430</wp:posOffset>
          </wp:positionV>
          <wp:extent cx="1333500" cy="4641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464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94297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733425"/>
                  </a:xfrm>
                  <a:prstGeom prst="rect">
                    <a:avLst/>
                  </a:prstGeom>
                  <a:noFill/>
                  <a:ln>
                    <a:noFill/>
                  </a:ln>
                </pic:spPr>
              </pic:pic>
            </a:graphicData>
          </a:graphic>
        </wp:inline>
      </w:drawing>
    </w:r>
    <w:r>
      <w:t xml:space="preserve">     </w:t>
    </w:r>
    <w:r>
      <w:rPr>
        <w:noProof/>
        <w:lang w:val="en-US"/>
      </w:rPr>
      <w:drawing>
        <wp:inline distT="0" distB="0" distL="0" distR="0">
          <wp:extent cx="77152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t xml:space="preserve">    </w:t>
    </w:r>
    <w:r>
      <w:rPr>
        <w:sz w:val="20"/>
        <w:szCs w:val="20"/>
      </w:rPr>
      <w:t>DGP AMPOPAM</w:t>
    </w:r>
    <w:r>
      <w:t xml:space="preserve">      </w:t>
    </w:r>
    <w:r>
      <w:rPr>
        <w:lang w:val="en-US"/>
      </w:rPr>
      <w:t xml:space="preserve">                                                    </w:t>
    </w:r>
    <w:r>
      <w:rPr>
        <w:noProof/>
        <w:lang w:val="en-US"/>
      </w:rPr>
      <w:drawing>
        <wp:inline distT="0" distB="0" distL="0" distR="0">
          <wp:extent cx="1066800" cy="790575"/>
          <wp:effectExtent l="0" t="0" r="0" b="9525"/>
          <wp:docPr id="1" name="Picture 1" descr="Dunarea Calaraseana Log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rea Calaraseana Logo I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p w:rsidR="008D3B9A" w:rsidRDefault="008D3B9A">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9A" w:rsidRDefault="008D3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8168B"/>
    <w:multiLevelType w:val="hybridMultilevel"/>
    <w:tmpl w:val="1FC88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1ED"/>
    <w:rsid w:val="002A0CB9"/>
    <w:rsid w:val="005B1B7C"/>
    <w:rsid w:val="008012D2"/>
    <w:rsid w:val="008D3B9A"/>
    <w:rsid w:val="00956FC3"/>
    <w:rsid w:val="00A94E6E"/>
    <w:rsid w:val="00AE1642"/>
    <w:rsid w:val="00B2514C"/>
    <w:rsid w:val="00C364CF"/>
    <w:rsid w:val="00E371ED"/>
    <w:rsid w:val="00F9260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89A66D-B56C-44B8-9524-23879A9E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1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id2">
    <w:name w:val="Ghid 2"/>
    <w:basedOn w:val="Normal"/>
    <w:link w:val="Ghid2Caracter"/>
    <w:uiPriority w:val="99"/>
    <w:rsid w:val="00E371ED"/>
    <w:pPr>
      <w:spacing w:before="120" w:after="0" w:line="288" w:lineRule="auto"/>
    </w:pPr>
    <w:rPr>
      <w:rFonts w:ascii="Verdana" w:hAnsi="Verdana"/>
      <w:i/>
      <w:sz w:val="24"/>
      <w:szCs w:val="20"/>
      <w:lang w:eastAsia="ro-RO"/>
    </w:rPr>
  </w:style>
  <w:style w:type="character" w:customStyle="1" w:styleId="Ghid2Caracter">
    <w:name w:val="Ghid 2 Caracter"/>
    <w:link w:val="Ghid2"/>
    <w:uiPriority w:val="99"/>
    <w:locked/>
    <w:rsid w:val="00E371ED"/>
    <w:rPr>
      <w:rFonts w:ascii="Verdana" w:eastAsia="Calibri" w:hAnsi="Verdana" w:cs="Times New Roman"/>
      <w:i/>
      <w:sz w:val="24"/>
      <w:szCs w:val="20"/>
      <w:lang w:eastAsia="ro-RO"/>
    </w:rPr>
  </w:style>
  <w:style w:type="character" w:customStyle="1" w:styleId="DRAGOS2Char">
    <w:name w:val="DRAGOS 2 Char"/>
    <w:link w:val="DRAGOS2"/>
    <w:uiPriority w:val="99"/>
    <w:locked/>
    <w:rsid w:val="00E371ED"/>
    <w:rPr>
      <w:rFonts w:ascii="Verdana" w:hAnsi="Verdana" w:cs="Times New Roman"/>
      <w:i/>
      <w:iCs/>
      <w:sz w:val="24"/>
      <w:szCs w:val="24"/>
    </w:rPr>
  </w:style>
  <w:style w:type="paragraph" w:customStyle="1" w:styleId="DRAGOS2">
    <w:name w:val="DRAGOS 2"/>
    <w:basedOn w:val="Ghid2"/>
    <w:link w:val="DRAGOS2Char"/>
    <w:uiPriority w:val="99"/>
    <w:rsid w:val="00E371ED"/>
    <w:rPr>
      <w:rFonts w:eastAsiaTheme="minorHAnsi"/>
      <w:iCs/>
      <w:szCs w:val="24"/>
      <w:lang w:eastAsia="en-US"/>
    </w:rPr>
  </w:style>
  <w:style w:type="paragraph" w:styleId="ListParagraph">
    <w:name w:val="List Paragraph"/>
    <w:aliases w:val="List1,Списък на абзаци,List Paragraph11,body 2,List_Paragraph,Multilevel para_II,Normal bullet 2,List Paragraph1,Listã coloratã - Accentuare 11,List Paragraph111,Bullet,Citation List,Listã paragraf,Forth le,Listă colorată - Accentuare 11"/>
    <w:basedOn w:val="Normal"/>
    <w:link w:val="ListParagraphChar"/>
    <w:uiPriority w:val="34"/>
    <w:qFormat/>
    <w:rsid w:val="00956FC3"/>
    <w:pPr>
      <w:spacing w:after="0" w:line="240" w:lineRule="auto"/>
      <w:ind w:left="720"/>
      <w:contextualSpacing/>
    </w:pPr>
    <w:rPr>
      <w:sz w:val="24"/>
      <w:szCs w:val="20"/>
      <w:lang w:eastAsia="ro-RO"/>
    </w:rPr>
  </w:style>
  <w:style w:type="character" w:customStyle="1" w:styleId="ListParagraphChar">
    <w:name w:val="List Paragraph Char"/>
    <w:aliases w:val="List1 Char,Списък на абзаци Char,List Paragraph11 Char,body 2 Char,List_Paragraph Char,Multilevel para_II Char,Normal bullet 2 Char,List Paragraph1 Char,Listã coloratã - Accentuare 11 Char,List Paragraph111 Char,Bullet Char"/>
    <w:link w:val="ListParagraph"/>
    <w:uiPriority w:val="34"/>
    <w:locked/>
    <w:rsid w:val="00956FC3"/>
    <w:rPr>
      <w:rFonts w:ascii="Calibri" w:eastAsia="Calibri" w:hAnsi="Calibri" w:cs="Times New Roman"/>
      <w:sz w:val="24"/>
      <w:szCs w:val="20"/>
      <w:lang w:eastAsia="ro-RO"/>
    </w:rPr>
  </w:style>
  <w:style w:type="paragraph" w:styleId="Subtitle">
    <w:name w:val="Subtitle"/>
    <w:basedOn w:val="Normal"/>
    <w:next w:val="Normal"/>
    <w:link w:val="SubtitleChar"/>
    <w:qFormat/>
    <w:rsid w:val="00956FC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956FC3"/>
    <w:rPr>
      <w:rFonts w:eastAsiaTheme="minorEastAsia"/>
      <w:color w:val="5A5A5A" w:themeColor="text1" w:themeTint="A5"/>
      <w:spacing w:val="15"/>
    </w:rPr>
  </w:style>
  <w:style w:type="paragraph" w:styleId="Header">
    <w:name w:val="header"/>
    <w:aliases w:val="Char1 Char,Char1 Char2,Char1 Char Char1,Header Char1 Char Char,Header Char Char Char Char,Char1 Char Char Char Char,Char1 Char1 Char Char,Char1,Header Char1 Char,Header Char Char Char,Char1 Char Char Char,Char1 Char1 Char"/>
    <w:basedOn w:val="Normal"/>
    <w:link w:val="HeaderChar"/>
    <w:uiPriority w:val="99"/>
    <w:unhideWhenUsed/>
    <w:rsid w:val="005B1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B7C"/>
    <w:rPr>
      <w:rFonts w:ascii="Calibri" w:eastAsia="Calibri" w:hAnsi="Calibri" w:cs="Times New Roman"/>
    </w:rPr>
  </w:style>
  <w:style w:type="paragraph" w:styleId="Footer">
    <w:name w:val="footer"/>
    <w:basedOn w:val="Normal"/>
    <w:link w:val="FooterChar"/>
    <w:uiPriority w:val="99"/>
    <w:unhideWhenUsed/>
    <w:rsid w:val="005B1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B7C"/>
    <w:rPr>
      <w:rFonts w:ascii="Calibri" w:eastAsia="Calibri" w:hAnsi="Calibri" w:cs="Times New Roman"/>
    </w:rPr>
  </w:style>
  <w:style w:type="character" w:customStyle="1" w:styleId="HeaderChar1">
    <w:name w:val="Header Char1"/>
    <w:aliases w:val="Char1 Char Char,Char1 Char2 Char,Char1 Char Char1 Char,Header Char1 Char Char Char,Header Char Char Char Char Char,Char1 Char Char Char Char Char,Char1 Char1 Char Char Char,Char1 Char1,Header Char1 Char Char1,Header Char Char Char Char1"/>
    <w:uiPriority w:val="99"/>
    <w:semiHidden/>
    <w:locked/>
    <w:rsid w:val="008D3B9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55325">
      <w:bodyDiv w:val="1"/>
      <w:marLeft w:val="0"/>
      <w:marRight w:val="0"/>
      <w:marTop w:val="0"/>
      <w:marBottom w:val="0"/>
      <w:divBdr>
        <w:top w:val="none" w:sz="0" w:space="0" w:color="auto"/>
        <w:left w:val="none" w:sz="0" w:space="0" w:color="auto"/>
        <w:bottom w:val="none" w:sz="0" w:space="0" w:color="auto"/>
        <w:right w:val="none" w:sz="0" w:space="0" w:color="auto"/>
      </w:divBdr>
    </w:div>
    <w:div w:id="32428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306</Words>
  <Characters>1746</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User</cp:lastModifiedBy>
  <cp:revision>9</cp:revision>
  <dcterms:created xsi:type="dcterms:W3CDTF">2017-09-21T02:04:00Z</dcterms:created>
  <dcterms:modified xsi:type="dcterms:W3CDTF">2018-03-01T11:40:00Z</dcterms:modified>
</cp:coreProperties>
</file>